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611B3" w:rsidRDefault="000611B3" w:rsidP="000611B3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уденецкий</w:t>
      </w:r>
      <w:proofErr w:type="spellEnd"/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385220" w:rsidRPr="00FB1482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уд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ен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ец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1B3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347B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2023-12-27T12:52:00Z</dcterms:modified>
</cp:coreProperties>
</file>